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2C" w:rsidRPr="00C810DA" w:rsidRDefault="0017412C" w:rsidP="0017412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2758435</wp:posOffset>
            </wp:positionH>
            <wp:positionV relativeFrom="paragraph">
              <wp:posOffset>-209480</wp:posOffset>
            </wp:positionV>
            <wp:extent cx="885825" cy="828000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</w:t>
      </w:r>
    </w:p>
    <w:p w:rsidR="0017412C" w:rsidRPr="00D329E9" w:rsidRDefault="0017412C" w:rsidP="0017412C"/>
    <w:p w:rsidR="0017412C" w:rsidRPr="00D329E9" w:rsidRDefault="0017412C" w:rsidP="0017412C">
      <w:pPr>
        <w:spacing w:line="360" w:lineRule="auto"/>
        <w:rPr>
          <w:b/>
        </w:rPr>
      </w:pPr>
    </w:p>
    <w:p w:rsidR="0017412C" w:rsidRDefault="0017412C" w:rsidP="0017412C">
      <w:pPr>
        <w:spacing w:line="276" w:lineRule="auto"/>
        <w:rPr>
          <w:b/>
        </w:rPr>
      </w:pPr>
    </w:p>
    <w:p w:rsidR="0017412C" w:rsidRPr="006E2665" w:rsidRDefault="0017412C" w:rsidP="00D71AE4">
      <w:pPr>
        <w:spacing w:line="360" w:lineRule="auto"/>
        <w:jc w:val="center"/>
        <w:rPr>
          <w:b/>
        </w:rPr>
      </w:pPr>
      <w:r w:rsidRPr="006E2665">
        <w:rPr>
          <w:b/>
        </w:rPr>
        <w:t>РЕСПУБЛИКА  ДАГЕСТАН</w:t>
      </w:r>
    </w:p>
    <w:p w:rsidR="0017412C" w:rsidRPr="006E2665" w:rsidRDefault="0017412C" w:rsidP="00D71AE4">
      <w:pPr>
        <w:spacing w:line="360" w:lineRule="auto"/>
        <w:ind w:left="-142" w:firstLine="142"/>
        <w:jc w:val="center"/>
        <w:rPr>
          <w:b/>
        </w:rPr>
      </w:pPr>
      <w:r w:rsidRPr="006E2665">
        <w:rPr>
          <w:b/>
        </w:rPr>
        <w:t>МУНИЦИПАЛЬНОЕ ОБРАЗОВАНИЕ «АКУШИНСКИЙ РАЙОН»</w:t>
      </w:r>
    </w:p>
    <w:p w:rsidR="0017412C" w:rsidRPr="006E2665" w:rsidRDefault="0017412C" w:rsidP="00D71AE4">
      <w:pPr>
        <w:spacing w:line="360" w:lineRule="auto"/>
        <w:ind w:left="-142" w:firstLine="142"/>
        <w:jc w:val="center"/>
        <w:rPr>
          <w:b/>
        </w:rPr>
      </w:pPr>
      <w:r w:rsidRPr="006E2665">
        <w:rPr>
          <w:b/>
        </w:rPr>
        <w:t xml:space="preserve">МУНИЦИПАЛЬНОЕ КАЗЁННОЕ  ОБЩЕОБРАЗОВАТЕЛЬНОЕ УЧРЕЖДЕНИЕ                                                                                                                </w:t>
      </w:r>
      <w:r w:rsidR="008B2424">
        <w:rPr>
          <w:b/>
        </w:rPr>
        <w:t xml:space="preserve">                          « АРИХАНМАХ</w:t>
      </w:r>
      <w:r w:rsidRPr="006E2665">
        <w:rPr>
          <w:b/>
        </w:rPr>
        <w:t>ИНСКАЯ СРЕДНЯЯ ОБЩЕОБРАЗО</w:t>
      </w:r>
      <w:r w:rsidR="008B2424">
        <w:rPr>
          <w:b/>
        </w:rPr>
        <w:t xml:space="preserve">ВАТЕЛЬНАЯ ШКОЛА </w:t>
      </w:r>
      <w:r w:rsidRPr="006E2665">
        <w:rPr>
          <w:b/>
        </w:rPr>
        <w:t xml:space="preserve"> »                                                    </w:t>
      </w:r>
      <w:r w:rsidR="008B2424">
        <w:rPr>
          <w:b/>
        </w:rPr>
        <w:t xml:space="preserve">                              </w:t>
      </w:r>
      <w:r w:rsidR="008B2424">
        <w:rPr>
          <w:b/>
          <w:color w:val="0070C0"/>
        </w:rPr>
        <w:t>368290</w:t>
      </w:r>
      <w:r w:rsidRPr="006E2665">
        <w:rPr>
          <w:b/>
          <w:color w:val="0070C0"/>
        </w:rPr>
        <w:t xml:space="preserve"> </w:t>
      </w:r>
      <w:r>
        <w:rPr>
          <w:b/>
          <w:color w:val="0070C0"/>
        </w:rPr>
        <w:t xml:space="preserve">          </w:t>
      </w:r>
      <w:r w:rsidRPr="006E2665">
        <w:rPr>
          <w:b/>
          <w:color w:val="0070C0"/>
        </w:rPr>
        <w:t xml:space="preserve">            </w:t>
      </w:r>
      <w:r>
        <w:rPr>
          <w:b/>
          <w:color w:val="0070C0"/>
        </w:rPr>
        <w:t xml:space="preserve">                     </w:t>
      </w:r>
      <w:r w:rsidR="008B2424">
        <w:rPr>
          <w:b/>
          <w:color w:val="0070C0"/>
        </w:rPr>
        <w:t xml:space="preserve">   </w:t>
      </w:r>
      <w:proofErr w:type="spellStart"/>
      <w:r w:rsidR="008B2424">
        <w:rPr>
          <w:b/>
          <w:color w:val="0070C0"/>
        </w:rPr>
        <w:t>с</w:t>
      </w:r>
      <w:proofErr w:type="gramStart"/>
      <w:r w:rsidR="008B2424">
        <w:rPr>
          <w:b/>
          <w:color w:val="0070C0"/>
        </w:rPr>
        <w:t>.А</w:t>
      </w:r>
      <w:proofErr w:type="gramEnd"/>
      <w:r w:rsidR="008B2424">
        <w:rPr>
          <w:b/>
          <w:color w:val="0070C0"/>
        </w:rPr>
        <w:t>лиханмахи</w:t>
      </w:r>
      <w:proofErr w:type="spellEnd"/>
      <w:r w:rsidRPr="006E2665">
        <w:rPr>
          <w:b/>
          <w:color w:val="0070C0"/>
        </w:rPr>
        <w:t xml:space="preserve"> </w:t>
      </w:r>
      <w:r w:rsidR="008B2424">
        <w:rPr>
          <w:b/>
          <w:color w:val="0070C0"/>
        </w:rPr>
        <w:t xml:space="preserve">      </w:t>
      </w:r>
      <w:r w:rsidRPr="006E2665">
        <w:rPr>
          <w:b/>
          <w:color w:val="0070C0"/>
        </w:rPr>
        <w:t xml:space="preserve">      </w:t>
      </w:r>
      <w:r>
        <w:rPr>
          <w:b/>
          <w:color w:val="0070C0"/>
        </w:rPr>
        <w:t xml:space="preserve">                                       </w:t>
      </w:r>
      <w:r w:rsidRPr="006E2665">
        <w:rPr>
          <w:b/>
          <w:color w:val="0070C0"/>
        </w:rPr>
        <w:t xml:space="preserve"> </w:t>
      </w:r>
    </w:p>
    <w:p w:rsidR="0017412C" w:rsidRPr="00CF1CC3" w:rsidRDefault="00787932" w:rsidP="0017412C">
      <w:pPr>
        <w:tabs>
          <w:tab w:val="left" w:pos="2715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eastAsia="en-US" w:bidi="ru-RU"/>
        </w:rPr>
        <w:pict>
          <v:line id="_x0000_s1026" style="position:absolute;left:0;text-align:left;z-index:251658240" from="13.65pt,4.75pt" to="526.65pt,4.75pt" strokeweight="4.5pt">
            <v:stroke linestyle="thickThin"/>
          </v:line>
        </w:pict>
      </w:r>
    </w:p>
    <w:p w:rsidR="0017412C" w:rsidRPr="0017412C" w:rsidRDefault="0017412C" w:rsidP="0017412C">
      <w:pPr>
        <w:pStyle w:val="1"/>
        <w:shd w:val="clear" w:color="auto" w:fill="auto"/>
        <w:ind w:firstLine="0"/>
        <w:jc w:val="center"/>
        <w:rPr>
          <w:rFonts w:ascii="PT Astra Serif" w:hAnsi="PT Astra Serif"/>
          <w:sz w:val="28"/>
          <w:szCs w:val="28"/>
        </w:rPr>
      </w:pPr>
    </w:p>
    <w:p w:rsidR="00334F19" w:rsidRDefault="00946F33" w:rsidP="00334F19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2272A1" w:rsidRPr="00946F33">
        <w:rPr>
          <w:sz w:val="28"/>
          <w:szCs w:val="28"/>
        </w:rPr>
        <w:t xml:space="preserve">В целях реализации в 2022 году мероприятий по созданию и функционированию в общеобразовательной организации центра образования естественнонаучной и технологической направленности «Точка роста» в рамках </w:t>
      </w:r>
      <w:r w:rsidR="004910C0" w:rsidRPr="00946F33">
        <w:rPr>
          <w:sz w:val="28"/>
          <w:szCs w:val="28"/>
        </w:rPr>
        <w:t>федерального проекта «Современная школа»</w:t>
      </w:r>
      <w:r w:rsidR="00334F19" w:rsidRPr="00334F19">
        <w:rPr>
          <w:sz w:val="28"/>
          <w:szCs w:val="28"/>
        </w:rPr>
        <w:t xml:space="preserve"> </w:t>
      </w:r>
      <w:r w:rsidR="00334F19">
        <w:rPr>
          <w:sz w:val="28"/>
          <w:szCs w:val="28"/>
        </w:rPr>
        <w:t xml:space="preserve">будет создан </w:t>
      </w:r>
      <w:r w:rsidR="00334F19" w:rsidRPr="00946F33">
        <w:rPr>
          <w:sz w:val="28"/>
          <w:szCs w:val="28"/>
        </w:rPr>
        <w:t xml:space="preserve">Центр образования </w:t>
      </w:r>
      <w:proofErr w:type="spellStart"/>
      <w:proofErr w:type="gramStart"/>
      <w:r w:rsidR="00334F19" w:rsidRPr="00946F33">
        <w:rPr>
          <w:color w:val="000000"/>
          <w:sz w:val="28"/>
          <w:szCs w:val="28"/>
          <w:lang w:bidi="ru-RU"/>
        </w:rPr>
        <w:t>естественно-научной</w:t>
      </w:r>
      <w:proofErr w:type="spellEnd"/>
      <w:proofErr w:type="gramEnd"/>
      <w:r w:rsidR="00334F19" w:rsidRPr="00946F33">
        <w:rPr>
          <w:color w:val="000000"/>
          <w:sz w:val="28"/>
          <w:szCs w:val="28"/>
          <w:lang w:bidi="ru-RU"/>
        </w:rPr>
        <w:t xml:space="preserve"> и технологической направленности</w:t>
      </w:r>
      <w:r w:rsidR="00334F19" w:rsidRPr="00946F33">
        <w:rPr>
          <w:sz w:val="28"/>
          <w:szCs w:val="28"/>
        </w:rPr>
        <w:t xml:space="preserve"> «Точка роста» (далее - Центр) в МКОУ</w:t>
      </w:r>
      <w:r w:rsidR="008B2424">
        <w:rPr>
          <w:sz w:val="28"/>
          <w:szCs w:val="28"/>
        </w:rPr>
        <w:t xml:space="preserve"> «</w:t>
      </w:r>
      <w:proofErr w:type="spellStart"/>
      <w:r w:rsidR="008B2424">
        <w:rPr>
          <w:sz w:val="28"/>
          <w:szCs w:val="28"/>
        </w:rPr>
        <w:t>Алиханмахинская</w:t>
      </w:r>
      <w:proofErr w:type="spellEnd"/>
      <w:r w:rsidR="008B2424">
        <w:rPr>
          <w:sz w:val="28"/>
          <w:szCs w:val="28"/>
        </w:rPr>
        <w:t xml:space="preserve"> СОШ </w:t>
      </w:r>
      <w:r w:rsidR="00334F19" w:rsidRPr="00946F33">
        <w:rPr>
          <w:sz w:val="28"/>
          <w:szCs w:val="28"/>
        </w:rPr>
        <w:t>» в 2022 г</w:t>
      </w:r>
    </w:p>
    <w:p w:rsidR="004910C0" w:rsidRPr="00D71AE4" w:rsidRDefault="00946F33" w:rsidP="00334F19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34F19">
        <w:rPr>
          <w:sz w:val="28"/>
          <w:szCs w:val="28"/>
        </w:rPr>
        <w:t xml:space="preserve"> </w:t>
      </w:r>
      <w:r w:rsidR="004910C0" w:rsidRPr="00334F19">
        <w:rPr>
          <w:sz w:val="28"/>
          <w:szCs w:val="28"/>
        </w:rPr>
        <w:t>Воз</w:t>
      </w:r>
      <w:r w:rsidRPr="00334F19">
        <w:rPr>
          <w:sz w:val="28"/>
          <w:szCs w:val="28"/>
        </w:rPr>
        <w:t xml:space="preserve">ложить обязанности руководителя центра образования   естественно – научной и технологической направленностей  «Точка роста» </w:t>
      </w:r>
      <w:r w:rsidR="000900E0" w:rsidRPr="00334F19">
        <w:rPr>
          <w:sz w:val="28"/>
          <w:szCs w:val="28"/>
          <w:lang w:bidi="ru-RU"/>
        </w:rPr>
        <w:t xml:space="preserve">  </w:t>
      </w:r>
      <w:r w:rsidRPr="00334F19">
        <w:rPr>
          <w:sz w:val="28"/>
          <w:szCs w:val="28"/>
          <w:lang w:bidi="ru-RU"/>
        </w:rPr>
        <w:t xml:space="preserve">на учителя информатики  </w:t>
      </w:r>
      <w:r w:rsidR="008B2424">
        <w:rPr>
          <w:b/>
          <w:sz w:val="28"/>
          <w:szCs w:val="28"/>
          <w:lang w:bidi="ru-RU"/>
        </w:rPr>
        <w:t xml:space="preserve">Ибрагимова Магомеда </w:t>
      </w:r>
      <w:proofErr w:type="spellStart"/>
      <w:r w:rsidR="008B2424">
        <w:rPr>
          <w:b/>
          <w:sz w:val="28"/>
          <w:szCs w:val="28"/>
          <w:lang w:bidi="ru-RU"/>
        </w:rPr>
        <w:t>Наримановича</w:t>
      </w:r>
      <w:proofErr w:type="spellEnd"/>
    </w:p>
    <w:p w:rsidR="00D71AE4" w:rsidRPr="00334F19" w:rsidRDefault="00D71AE4" w:rsidP="00D71AE4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334F19">
        <w:rPr>
          <w:sz w:val="28"/>
          <w:szCs w:val="28"/>
        </w:rPr>
        <w:t>Возложить обязанности</w:t>
      </w:r>
      <w:r>
        <w:rPr>
          <w:sz w:val="28"/>
          <w:szCs w:val="28"/>
        </w:rPr>
        <w:t xml:space="preserve"> </w:t>
      </w:r>
      <w:r w:rsidRPr="00334F19">
        <w:rPr>
          <w:sz w:val="28"/>
          <w:szCs w:val="28"/>
        </w:rPr>
        <w:t xml:space="preserve"> центра образования «Точка роста» </w:t>
      </w:r>
      <w:r w:rsidRPr="00334F19">
        <w:rPr>
          <w:sz w:val="28"/>
          <w:szCs w:val="28"/>
          <w:lang w:bidi="ru-RU"/>
        </w:rPr>
        <w:t xml:space="preserve">  </w:t>
      </w:r>
      <w:r w:rsidRPr="00334F19">
        <w:rPr>
          <w:sz w:val="28"/>
          <w:szCs w:val="28"/>
        </w:rPr>
        <w:t xml:space="preserve">  естественно – научной и технологической направленностей  </w:t>
      </w:r>
      <w:r>
        <w:rPr>
          <w:sz w:val="28"/>
          <w:szCs w:val="28"/>
          <w:lang w:bidi="ru-RU"/>
        </w:rPr>
        <w:t>на учителей:</w:t>
      </w:r>
    </w:p>
    <w:p w:rsidR="00D71AE4" w:rsidRDefault="008B2424" w:rsidP="00D71AE4">
      <w:pPr>
        <w:pStyle w:val="a5"/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Султанова Р.М</w:t>
      </w:r>
      <w:r w:rsidR="00D71AE4">
        <w:rPr>
          <w:rFonts w:ascii="Times New Roman" w:hAnsi="Times New Roman"/>
          <w:sz w:val="28"/>
          <w:szCs w:val="28"/>
        </w:rPr>
        <w:t>.- учитель физики</w:t>
      </w:r>
    </w:p>
    <w:p w:rsidR="00D71AE4" w:rsidRPr="00334F19" w:rsidRDefault="008B2424" w:rsidP="00D71AE4">
      <w:pPr>
        <w:pStyle w:val="a5"/>
        <w:spacing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Магомедова З.К.- учитель биологии</w:t>
      </w:r>
    </w:p>
    <w:p w:rsidR="00EF67FF" w:rsidRDefault="00EF67FF" w:rsidP="00946F33">
      <w:pPr>
        <w:rPr>
          <w:sz w:val="20"/>
          <w:szCs w:val="20"/>
        </w:rPr>
      </w:pPr>
    </w:p>
    <w:sectPr w:rsidR="00EF67FF" w:rsidSect="00946F33">
      <w:pgSz w:w="11900" w:h="16840"/>
      <w:pgMar w:top="709" w:right="701" w:bottom="426" w:left="993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F7748"/>
    <w:multiLevelType w:val="hybridMultilevel"/>
    <w:tmpl w:val="8012A1BA"/>
    <w:lvl w:ilvl="0" w:tplc="BC9A09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076CA"/>
    <w:multiLevelType w:val="hybridMultilevel"/>
    <w:tmpl w:val="A314B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83302"/>
    <w:multiLevelType w:val="hybridMultilevel"/>
    <w:tmpl w:val="B44EA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97914"/>
    <w:multiLevelType w:val="hybridMultilevel"/>
    <w:tmpl w:val="B308AD98"/>
    <w:lvl w:ilvl="0" w:tplc="86921C5E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67FF"/>
    <w:rsid w:val="000900E0"/>
    <w:rsid w:val="0017412C"/>
    <w:rsid w:val="002272A1"/>
    <w:rsid w:val="002B5409"/>
    <w:rsid w:val="00334F19"/>
    <w:rsid w:val="004910C0"/>
    <w:rsid w:val="00787932"/>
    <w:rsid w:val="008433B5"/>
    <w:rsid w:val="008B2424"/>
    <w:rsid w:val="00946F33"/>
    <w:rsid w:val="00D11530"/>
    <w:rsid w:val="00D71AE4"/>
    <w:rsid w:val="00EF67FF"/>
    <w:rsid w:val="00F6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17412C"/>
    <w:rPr>
      <w:rFonts w:eastAsia="Times New Roman"/>
      <w:shd w:val="clear" w:color="auto" w:fill="FFFFFF"/>
    </w:rPr>
  </w:style>
  <w:style w:type="paragraph" w:customStyle="1" w:styleId="1">
    <w:name w:val="Основной текст1"/>
    <w:basedOn w:val="a"/>
    <w:link w:val="a4"/>
    <w:rsid w:val="0017412C"/>
    <w:pPr>
      <w:widowControl w:val="0"/>
      <w:shd w:val="clear" w:color="auto" w:fill="FFFFFF"/>
      <w:ind w:firstLine="400"/>
    </w:pPr>
    <w:rPr>
      <w:rFonts w:eastAsia="Times New Roman"/>
    </w:rPr>
  </w:style>
  <w:style w:type="paragraph" w:styleId="a5">
    <w:name w:val="No Spacing"/>
    <w:uiPriority w:val="1"/>
    <w:qFormat/>
    <w:rsid w:val="004910C0"/>
    <w:rPr>
      <w:rFonts w:ascii="Calibri" w:eastAsia="Calibri" w:hAnsi="Calibri"/>
      <w:lang w:eastAsia="en-US"/>
    </w:rPr>
  </w:style>
  <w:style w:type="paragraph" w:styleId="a6">
    <w:name w:val="List Paragraph"/>
    <w:basedOn w:val="a"/>
    <w:uiPriority w:val="34"/>
    <w:qFormat/>
    <w:rsid w:val="00946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A607D-3CD8-4BDC-8683-4B359B40E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4</cp:revision>
  <dcterms:created xsi:type="dcterms:W3CDTF">2022-05-27T14:56:00Z</dcterms:created>
  <dcterms:modified xsi:type="dcterms:W3CDTF">2022-05-31T16:33:00Z</dcterms:modified>
</cp:coreProperties>
</file>