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76815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1AB1" w:rsidRDefault="00D01AB1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6E70">
        <w:rPr>
          <w:rFonts w:ascii="Times New Roman" w:hAnsi="Times New Roman" w:cs="Times New Roman"/>
          <w:b/>
          <w:bCs/>
          <w:sz w:val="24"/>
          <w:szCs w:val="24"/>
        </w:rPr>
        <w:t>3. Права ШСК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3.1. ШСК имеет право в порядке, предусмотренном действующим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законодательством: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свободно распространять информацию о своей деятельности;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представлять и защищать свои права, законные интересы своих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членов;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выступать с инициативами по вопросам, имеющим отношение 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реализации своих уставных целей, вносить предложения в органы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управления гимназией и организации, занимающиеся развитием физкультуры и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спорта;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поддерживать прямые контакты и связи с другими спортивными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организациями и клубами;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3.2. ШСК может осуществлять иные права, предусмотренные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действующим законодательством РФ, и соответствующие уставным целям и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задачам 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6E70">
        <w:rPr>
          <w:rFonts w:ascii="Times New Roman" w:hAnsi="Times New Roman" w:cs="Times New Roman"/>
          <w:b/>
          <w:bCs/>
          <w:sz w:val="24"/>
          <w:szCs w:val="24"/>
        </w:rPr>
        <w:t>4. Членство в ШСК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4.1. Членство в ШСК является добровольным. Участниками (членами)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клуба могут быть обучающиеся</w:t>
      </w:r>
      <w:r w:rsidR="00A51B9E">
        <w:rPr>
          <w:rFonts w:ascii="Times New Roman" w:hAnsi="Times New Roman" w:cs="Times New Roman"/>
          <w:sz w:val="24"/>
          <w:szCs w:val="24"/>
        </w:rPr>
        <w:t>2</w:t>
      </w:r>
      <w:r w:rsidRPr="00576E70">
        <w:rPr>
          <w:rFonts w:ascii="Times New Roman" w:hAnsi="Times New Roman" w:cs="Times New Roman"/>
          <w:sz w:val="24"/>
          <w:szCs w:val="24"/>
        </w:rPr>
        <w:t>-11 классов М</w:t>
      </w:r>
      <w:r w:rsidR="00A51B9E">
        <w:rPr>
          <w:rFonts w:ascii="Times New Roman" w:hAnsi="Times New Roman" w:cs="Times New Roman"/>
          <w:sz w:val="24"/>
          <w:szCs w:val="24"/>
        </w:rPr>
        <w:t>К</w:t>
      </w:r>
      <w:r w:rsidRPr="00576E70">
        <w:rPr>
          <w:rFonts w:ascii="Times New Roman" w:hAnsi="Times New Roman" w:cs="Times New Roman"/>
          <w:sz w:val="24"/>
          <w:szCs w:val="24"/>
        </w:rPr>
        <w:t>ОУ</w:t>
      </w:r>
      <w:r w:rsidR="00A51B9E">
        <w:rPr>
          <w:rFonts w:ascii="Times New Roman" w:hAnsi="Times New Roman" w:cs="Times New Roman"/>
          <w:sz w:val="24"/>
          <w:szCs w:val="24"/>
        </w:rPr>
        <w:t xml:space="preserve"> УСОШ №2</w:t>
      </w:r>
      <w:r w:rsidRPr="00576E70">
        <w:rPr>
          <w:rFonts w:ascii="Times New Roman" w:hAnsi="Times New Roman" w:cs="Times New Roman"/>
          <w:sz w:val="24"/>
          <w:szCs w:val="24"/>
        </w:rPr>
        <w:t xml:space="preserve"> не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старше 18 лет, а также физические и юридические лица – общественные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объединения, признающие и соблюдающие настоящий Устав, разделяющие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цели ШСК, заинтересованные и способствующие развитию спорта.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4.2 Членство прекращается в случаях, установленных настоящим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Уставом. Прекращение членства ведет к прекращению всех прав и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обязанностей по отношению к 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4.3. Новый член ШСК приобретает права и обязанности члена с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момента принятия в члены 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4.4. Прием в члены ШСК обучающихся, физических и юридических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лиц осуществляется Советом ШСК на основании заявления вступающего.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4.7. Членство в ШСК прекращается в случае добровольного выхода члена из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состава ШК на основании его письменного заявления, подаваемого в Совет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4.5. Совет ШСК вправе исключить члена ШСК в случае несоответствия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требованиям, установленным настоящим Уставом, либо за любое из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следующих нарушений: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за невыполнение или ненадлежащее выполнение обязанностей члена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ШСК, предусмотренных настоящим Уставом;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грубое нарушение настоящего Устава.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4.6. Решение об исключении члена ШСК принимается Советом ШСК в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соответствии с Положением о Совете ШСК «</w:t>
      </w:r>
      <w:r w:rsidR="00A51B9E">
        <w:rPr>
          <w:rFonts w:ascii="Times New Roman" w:hAnsi="Times New Roman" w:cs="Times New Roman"/>
          <w:sz w:val="24"/>
          <w:szCs w:val="24"/>
        </w:rPr>
        <w:t>У</w:t>
      </w:r>
      <w:r w:rsidR="00F347EB">
        <w:rPr>
          <w:rFonts w:ascii="Times New Roman" w:hAnsi="Times New Roman" w:cs="Times New Roman"/>
          <w:sz w:val="24"/>
          <w:szCs w:val="24"/>
        </w:rPr>
        <w:t>сиша спорт</w:t>
      </w:r>
      <w:r w:rsidRPr="00576E70">
        <w:rPr>
          <w:rFonts w:ascii="Times New Roman" w:hAnsi="Times New Roman" w:cs="Times New Roman"/>
          <w:sz w:val="24"/>
          <w:szCs w:val="24"/>
        </w:rPr>
        <w:t>».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6E70">
        <w:rPr>
          <w:rFonts w:ascii="Times New Roman" w:hAnsi="Times New Roman" w:cs="Times New Roman"/>
          <w:b/>
          <w:bCs/>
          <w:sz w:val="24"/>
          <w:szCs w:val="24"/>
        </w:rPr>
        <w:t>5. Права и обязанности членов клуба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5.1. Члены ШСК имеют следующие права: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избирать и быть избранным в руководящие органы ШСК в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соответствии с установленным в настоящем Уставе порядке;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вносить предложения в руководящие органы ШСК по вопросам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деятельности ШСК;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получать от ШСК необходимую информацию по всем направлениям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деятельности ШСК, организацией и проведением соревнований;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 любое время выйти из состава ШСК;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осуществлять все другие права, вытекающие из настоящего Устава,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норм и правил ШСК, а также законодательства Российской Федерации.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5.2. Все члены ШСК обязаны: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 полной мере на постоянной основе соблюдать настоящий Устав,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нормы и правила, решения ШСК, а также обеспечивать их соблюдение со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стороны своих членов (для членов - юридических лиц);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активно участвовать в деятельности ШСК, способствовать успешному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развитию и популяризации спорта, а также претворению в жизнь иных целей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lastRenderedPageBreak/>
        <w:t>и задач, определенных настоящим Уставом;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полностью выполнять все другие обязанности, вытекающие из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настоящего Устава, норм и правил ШСК, а</w:t>
      </w:r>
      <w:r w:rsidR="00F347EB">
        <w:rPr>
          <w:rFonts w:ascii="Times New Roman" w:hAnsi="Times New Roman" w:cs="Times New Roman"/>
          <w:sz w:val="24"/>
          <w:szCs w:val="24"/>
        </w:rPr>
        <w:t xml:space="preserve"> также законодательства </w:t>
      </w:r>
      <w:r w:rsidRPr="00576E70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6E70">
        <w:rPr>
          <w:rFonts w:ascii="Times New Roman" w:hAnsi="Times New Roman" w:cs="Times New Roman"/>
          <w:b/>
          <w:bCs/>
          <w:sz w:val="24"/>
          <w:szCs w:val="24"/>
        </w:rPr>
        <w:t>6. Внутренняя структура ШСК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6.1. Общее собрание.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6.1.1. Высшим руководящим органом ШСК является общее собрание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членов ШСК, созываемые Советом ШСК по мере необходимости, но не реже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одного раза в год.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6.1.2. Внеочередное общее собрание может быть созвано по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требованию не менее чем одной трети участников 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6.1.3. Инициаторы проведения общего собрания обязаны известить об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этом собрании всех участников 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6.1.4. Общее собрание правомочно: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если в его работе принимают участие более половины участников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ШСК, направивших в Совет ШСК уведомление согласно настоящему уставу;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если количество присутствующих на собрании членов меньше при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условии, что имеются документы, подтверждающие приглашение на общее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собрание всех членов ШСК, направивших в Совет ШСК уведомление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согласно настоящему уставу.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6.1.5. Все решения принимаются простым большинством голосов от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числа присутствующих на общем собрании участников.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6.1.6. К исключительной компетенции общего собрания относятся: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реорганизация и ликвидация ШСК;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утверждение устава, внесение изменений и дополнений в устав;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выбор членов Совета ШСК;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утверждение ежегодного отчета Совета ШСК;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определение приоритетных направлений деятельности ШСК;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рассмотрение жалоб членов ШСК на решения, принятые Советом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ШСК, в том числе рассмотрение апелляций членов ШСК, исключенных из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ШСК решением Совета ШСК, рассмотрение иных внутренних споров и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конфликтов;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утверждение образцов эмблемы и иных символов 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6.2. Совет ШСК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6.2.1. Постоянно действующим руководящим органом ШСК является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Совет ШСК, избираемый общим собранием на 1 год и подотчетный общему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собранию участников.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6.2.2. Совет ШСК осуществляет права и исполняет обязанности от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имени ШСК в соответствии с Положением о Совете ШСК «Олимпиец».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6.3. Руководитель 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6.3.1. Руководитель клуба осуществляет общее руководство клубом.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6.3.2.Деятельность руководителя ШСК регламентируется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должностными обязанностями.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6.3.3. Во всех вопросах работы клуба руководитель подчиняется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директору школы и заместителю директора школы по воспитательной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работе.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6.4. Руководство работой ШСК.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Руководство работой ШСК по направлениям осуществляют: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 классах – физкультурные организаторы (физорги), избираемые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сроком на один год;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 командах – капитаны, избираемые сроком на один год, спортивный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сезон или на время проведения спортивного мероприятия;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 судейских коллегиях – судейские бригады по видам спорта,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избираемые сроком на один год или на время проведения спортивного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6E70">
        <w:rPr>
          <w:rFonts w:ascii="Times New Roman" w:hAnsi="Times New Roman" w:cs="Times New Roman"/>
          <w:b/>
          <w:bCs/>
          <w:sz w:val="24"/>
          <w:szCs w:val="24"/>
        </w:rPr>
        <w:t>7. Организация и содержание работы ШСК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7.1.Основными направлениями в работе ШСК являются: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привлечение обучающихся к занятиям физической культурой и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lastRenderedPageBreak/>
        <w:t>спортом;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открытие спортивных секций;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воспитание у детей и подростков устойчивого интереса 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систематическим занятиям физической культурой, спортом, туризмом, 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здоровому образу жизни;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укрепление и сохранение здоровья при помощи регулярных занятий в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спортивных кружках и секциях, участие в оздоровительных мероприятиях;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организация здорового досуга обучающихся;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организация и проведение массовых физкультурно-оздоровительных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и спортивных мероприятий в школе.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7.2. Занятия в спортивных секциях проводятся в соответствии с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образовательными программами и учебными планами.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7.3. Комплектование групп осуществляется с учетом пола, возраста,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состояния здоровья и уровня физической подготовленности, спортивной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направленности, по желанию детей.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7.4. Медицинский контроль за всеми занимающимися в спортивных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секциях осуществляется руководителем клуба, учителями физической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культуры и медсестрой.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6E70">
        <w:rPr>
          <w:rFonts w:ascii="Times New Roman" w:hAnsi="Times New Roman" w:cs="Times New Roman"/>
          <w:b/>
          <w:bCs/>
          <w:sz w:val="24"/>
          <w:szCs w:val="24"/>
        </w:rPr>
        <w:t>8. Материально-техническая база ШСК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Для проведения физкультурно-оздоровительной работы в ШСК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используется спортивный инвентарь и оборудование, спортивный зал и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спортивная площадка МБОУ, а также другие спортивные сооружения,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которые имеют разрешение на организацию и проведение физкультурно-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оздоровительных и спортивно-массовых мероприятий.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6E70">
        <w:rPr>
          <w:rFonts w:ascii="Times New Roman" w:hAnsi="Times New Roman" w:cs="Times New Roman"/>
          <w:b/>
          <w:bCs/>
          <w:sz w:val="24"/>
          <w:szCs w:val="24"/>
        </w:rPr>
        <w:t>9. Документация, учет и отчетность ШСК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9.1. В своей деятельности ШСК руководствуется своим планом работы,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 xml:space="preserve">календарным планом спортивно-массовых, оздоровительных 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мероприятий гимназии, округа и т.д.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9.2. ШСК должен иметь: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положение о ШСК;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приказ по гимназии, об открытии ШСК;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списочный состав Совета клуба;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списки физоргов;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расписание занятий спортивных секций;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результаты и итоги участия в соревнованиях;</w:t>
      </w:r>
    </w:p>
    <w:p w:rsidR="00DF72AE" w:rsidRPr="00576E70" w:rsidRDefault="00DF72AE" w:rsidP="005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протоколы заседания совета ШСК;</w:t>
      </w:r>
    </w:p>
    <w:p w:rsidR="00DF72AE" w:rsidRPr="00576E70" w:rsidRDefault="00DF72AE" w:rsidP="00576E70">
      <w:pPr>
        <w:tabs>
          <w:tab w:val="left" w:pos="284"/>
          <w:tab w:val="left" w:pos="38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E70">
        <w:rPr>
          <w:rFonts w:ascii="Times New Roman" w:hAnsi="Times New Roman" w:cs="Times New Roman"/>
          <w:sz w:val="24"/>
          <w:szCs w:val="24"/>
        </w:rPr>
        <w:t>- инструкции по охране труда и технике безопасности.</w:t>
      </w:r>
    </w:p>
    <w:p w:rsidR="00DF72AE" w:rsidRPr="00576E70" w:rsidRDefault="00DF72AE" w:rsidP="00576E70">
      <w:pPr>
        <w:tabs>
          <w:tab w:val="left" w:pos="38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2EC" w:rsidRPr="00576E70" w:rsidRDefault="00EB62EC" w:rsidP="00576E7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B62EC" w:rsidRPr="00576E70" w:rsidSect="00B0541B">
      <w:headerReference w:type="default" r:id="rId9"/>
      <w:type w:val="continuous"/>
      <w:pgSz w:w="11906" w:h="16838"/>
      <w:pgMar w:top="0" w:right="850" w:bottom="284" w:left="1701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B9A" w:rsidRDefault="008C3B9A" w:rsidP="00DF72AE">
      <w:pPr>
        <w:spacing w:after="0" w:line="240" w:lineRule="auto"/>
      </w:pPr>
      <w:r>
        <w:separator/>
      </w:r>
    </w:p>
  </w:endnote>
  <w:endnote w:type="continuationSeparator" w:id="1">
    <w:p w:rsidR="008C3B9A" w:rsidRDefault="008C3B9A" w:rsidP="00DF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B9A" w:rsidRDefault="008C3B9A" w:rsidP="00DF72AE">
      <w:pPr>
        <w:spacing w:after="0" w:line="240" w:lineRule="auto"/>
      </w:pPr>
      <w:r>
        <w:separator/>
      </w:r>
    </w:p>
  </w:footnote>
  <w:footnote w:type="continuationSeparator" w:id="1">
    <w:p w:rsidR="008C3B9A" w:rsidRDefault="008C3B9A" w:rsidP="00DF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DA" w:rsidRPr="00DF72AE" w:rsidRDefault="001642DA" w:rsidP="00DF72AE">
    <w:pPr>
      <w:pStyle w:val="a8"/>
      <w:jc w:val="right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76CC9"/>
    <w:multiLevelType w:val="multilevel"/>
    <w:tmpl w:val="951A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3390"/>
    <w:rsid w:val="00073B22"/>
    <w:rsid w:val="001642DA"/>
    <w:rsid w:val="0019609D"/>
    <w:rsid w:val="002B57EE"/>
    <w:rsid w:val="002E1B2F"/>
    <w:rsid w:val="00402E84"/>
    <w:rsid w:val="00435F78"/>
    <w:rsid w:val="004C1275"/>
    <w:rsid w:val="00526C96"/>
    <w:rsid w:val="00576E70"/>
    <w:rsid w:val="00582CA3"/>
    <w:rsid w:val="00586F40"/>
    <w:rsid w:val="006B7BCD"/>
    <w:rsid w:val="00726E84"/>
    <w:rsid w:val="00735B0D"/>
    <w:rsid w:val="008C3B9A"/>
    <w:rsid w:val="009C580C"/>
    <w:rsid w:val="00A51B9E"/>
    <w:rsid w:val="00B0541B"/>
    <w:rsid w:val="00C5136E"/>
    <w:rsid w:val="00C6599E"/>
    <w:rsid w:val="00D01AB1"/>
    <w:rsid w:val="00D9678E"/>
    <w:rsid w:val="00DB0A0F"/>
    <w:rsid w:val="00DF72AE"/>
    <w:rsid w:val="00E60ED7"/>
    <w:rsid w:val="00EB62EC"/>
    <w:rsid w:val="00EE3390"/>
    <w:rsid w:val="00F34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B2F"/>
  </w:style>
  <w:style w:type="paragraph" w:styleId="2">
    <w:name w:val="heading 2"/>
    <w:basedOn w:val="a"/>
    <w:link w:val="20"/>
    <w:uiPriority w:val="9"/>
    <w:qFormat/>
    <w:rsid w:val="00EE3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33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E3390"/>
    <w:rPr>
      <w:b/>
      <w:bCs/>
    </w:rPr>
  </w:style>
  <w:style w:type="paragraph" w:customStyle="1" w:styleId="rtecenter">
    <w:name w:val="rtecenter"/>
    <w:basedOn w:val="a"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E3390"/>
    <w:rPr>
      <w:i/>
      <w:iCs/>
    </w:rPr>
  </w:style>
  <w:style w:type="character" w:styleId="a6">
    <w:name w:val="Hyperlink"/>
    <w:basedOn w:val="a0"/>
    <w:uiPriority w:val="99"/>
    <w:semiHidden/>
    <w:unhideWhenUsed/>
    <w:rsid w:val="00EE3390"/>
    <w:rPr>
      <w:color w:val="0000FF"/>
      <w:u w:val="single"/>
    </w:rPr>
  </w:style>
  <w:style w:type="table" w:styleId="a7">
    <w:name w:val="Table Grid"/>
    <w:basedOn w:val="a1"/>
    <w:uiPriority w:val="59"/>
    <w:rsid w:val="00EB6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72AE"/>
  </w:style>
  <w:style w:type="paragraph" w:styleId="aa">
    <w:name w:val="footer"/>
    <w:basedOn w:val="a"/>
    <w:link w:val="ab"/>
    <w:uiPriority w:val="99"/>
    <w:unhideWhenUsed/>
    <w:rsid w:val="00D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72AE"/>
  </w:style>
  <w:style w:type="paragraph" w:styleId="ac">
    <w:name w:val="List Paragraph"/>
    <w:basedOn w:val="a"/>
    <w:uiPriority w:val="34"/>
    <w:qFormat/>
    <w:rsid w:val="00435F78"/>
    <w:pPr>
      <w:ind w:left="720"/>
      <w:contextualSpacing/>
    </w:pPr>
  </w:style>
  <w:style w:type="paragraph" w:styleId="ad">
    <w:name w:val="No Spacing"/>
    <w:uiPriority w:val="1"/>
    <w:qFormat/>
    <w:rsid w:val="00DB0A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8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2CA3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C65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E3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33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E3390"/>
    <w:rPr>
      <w:b/>
      <w:bCs/>
    </w:rPr>
  </w:style>
  <w:style w:type="paragraph" w:customStyle="1" w:styleId="rtecenter">
    <w:name w:val="rtecenter"/>
    <w:basedOn w:val="a"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EE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E3390"/>
    <w:rPr>
      <w:i/>
      <w:iCs/>
    </w:rPr>
  </w:style>
  <w:style w:type="character" w:styleId="a6">
    <w:name w:val="Hyperlink"/>
    <w:basedOn w:val="a0"/>
    <w:uiPriority w:val="99"/>
    <w:semiHidden/>
    <w:unhideWhenUsed/>
    <w:rsid w:val="00EE3390"/>
    <w:rPr>
      <w:color w:val="0000FF"/>
      <w:u w:val="single"/>
    </w:rPr>
  </w:style>
  <w:style w:type="table" w:styleId="a7">
    <w:name w:val="Table Grid"/>
    <w:basedOn w:val="a1"/>
    <w:uiPriority w:val="59"/>
    <w:rsid w:val="00EB6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72AE"/>
  </w:style>
  <w:style w:type="paragraph" w:styleId="aa">
    <w:name w:val="footer"/>
    <w:basedOn w:val="a"/>
    <w:link w:val="ab"/>
    <w:uiPriority w:val="99"/>
    <w:unhideWhenUsed/>
    <w:rsid w:val="00DF7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72AE"/>
  </w:style>
  <w:style w:type="paragraph" w:styleId="ac">
    <w:name w:val="List Paragraph"/>
    <w:basedOn w:val="a"/>
    <w:uiPriority w:val="34"/>
    <w:qFormat/>
    <w:rsid w:val="00435F78"/>
    <w:pPr>
      <w:ind w:left="720"/>
      <w:contextualSpacing/>
    </w:pPr>
  </w:style>
  <w:style w:type="paragraph" w:styleId="ad">
    <w:name w:val="No Spacing"/>
    <w:uiPriority w:val="1"/>
    <w:qFormat/>
    <w:rsid w:val="00DB0A0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8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2CA3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C65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2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6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93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71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4317192">
          <w:marLeft w:val="0"/>
          <w:marRight w:val="0"/>
          <w:marTop w:val="225"/>
          <w:marBottom w:val="0"/>
          <w:divBdr>
            <w:top w:val="dotted" w:sz="6" w:space="0" w:color="B5B5B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FF4FA-3716-4104-97B4-3D4A61722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3</cp:revision>
  <cp:lastPrinted>2021-11-19T13:03:00Z</cp:lastPrinted>
  <dcterms:created xsi:type="dcterms:W3CDTF">2021-12-17T10:06:00Z</dcterms:created>
  <dcterms:modified xsi:type="dcterms:W3CDTF">2021-12-17T10:06:00Z</dcterms:modified>
</cp:coreProperties>
</file>